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Arial Narrow" w:hAnsi="Arial Narrow" w:cs="Arial"/>
          <w:sz w:val="22"/>
          <w:szCs w:val="22"/>
        </w:rPr>
      </w:pPr>
      <w:r>
        <w:rPr>
          <w:rFonts w:ascii="Arial Narrow" w:hAnsi="Arial Narrow" w:cs="Arial"/>
          <w:sz w:val="22"/>
          <w:szCs w:val="22"/>
        </w:rPr>
        <w:t>Friday 20</w:t>
      </w:r>
      <w:r>
        <w:rPr>
          <w:rFonts w:ascii="Arial Narrow" w:hAnsi="Arial Narrow" w:cs="Arial"/>
          <w:sz w:val="22"/>
          <w:szCs w:val="22"/>
          <w:vertAlign w:val="superscript"/>
        </w:rPr>
        <w:t>th</w:t>
      </w:r>
      <w:r>
        <w:rPr>
          <w:rFonts w:ascii="Arial Narrow" w:hAnsi="Arial Narrow" w:cs="Arial"/>
          <w:sz w:val="22"/>
          <w:szCs w:val="22"/>
        </w:rPr>
        <w:t xml:space="preserve"> March 2020</w:t>
      </w:r>
    </w:p>
    <w:p>
      <w:pPr>
        <w:jc w:val="both"/>
        <w:rPr>
          <w:rFonts w:ascii="Arial Narrow" w:hAnsi="Arial Narrow" w:cs="Arial"/>
          <w:sz w:val="22"/>
          <w:szCs w:val="22"/>
        </w:rPr>
      </w:pPr>
    </w:p>
    <w:p>
      <w:pPr>
        <w:jc w:val="both"/>
        <w:rPr>
          <w:rFonts w:ascii="Arial Narrow" w:hAnsi="Arial Narrow" w:cs="Arial"/>
          <w:sz w:val="22"/>
          <w:szCs w:val="22"/>
        </w:rPr>
      </w:pPr>
      <w:r>
        <w:rPr>
          <w:rFonts w:ascii="Arial Narrow" w:hAnsi="Arial Narrow" w:cs="Arial"/>
          <w:sz w:val="22"/>
          <w:szCs w:val="22"/>
        </w:rPr>
        <w:t>Dear Bishop Carpenter Families</w:t>
      </w:r>
    </w:p>
    <w:p>
      <w:pPr>
        <w:jc w:val="both"/>
        <w:rPr>
          <w:rFonts w:ascii="Arial Narrow" w:hAnsi="Arial Narrow" w:cs="Arial"/>
          <w:b/>
          <w:sz w:val="22"/>
          <w:szCs w:val="22"/>
          <w:u w:val="single"/>
        </w:rPr>
      </w:pPr>
    </w:p>
    <w:p>
      <w:pPr>
        <w:jc w:val="both"/>
        <w:rPr>
          <w:rFonts w:ascii="Arial Narrow" w:hAnsi="Arial Narrow" w:cs="Arial"/>
          <w:b/>
          <w:sz w:val="22"/>
          <w:szCs w:val="22"/>
          <w:u w:val="single"/>
        </w:rPr>
      </w:pPr>
      <w:r>
        <w:rPr>
          <w:rFonts w:ascii="Arial Narrow" w:hAnsi="Arial Narrow" w:cs="Arial"/>
          <w:b/>
          <w:sz w:val="22"/>
          <w:szCs w:val="22"/>
          <w:u w:val="single"/>
        </w:rPr>
        <w:t>Government Enforced Closure</w:t>
      </w:r>
    </w:p>
    <w:p>
      <w:pPr>
        <w:jc w:val="both"/>
        <w:rPr>
          <w:rFonts w:ascii="Arial Narrow" w:hAnsi="Arial Narrow"/>
          <w:b/>
          <w:sz w:val="22"/>
          <w:szCs w:val="22"/>
          <w:u w:val="single"/>
        </w:rPr>
      </w:pPr>
    </w:p>
    <w:p>
      <w:pPr>
        <w:pStyle w:val="paragraph"/>
        <w:jc w:val="both"/>
        <w:textAlignment w:val="baseline"/>
        <w:rPr>
          <w:rStyle w:val="eop"/>
          <w:rFonts w:ascii="Arial Narrow" w:hAnsi="Arial Narrow" w:cs="Arial"/>
          <w:b/>
          <w:color w:val="000000"/>
          <w:sz w:val="22"/>
          <w:szCs w:val="22"/>
          <w:lang w:val="en-US"/>
        </w:rPr>
      </w:pPr>
      <w:r>
        <w:rPr>
          <w:rStyle w:val="eop"/>
          <w:rFonts w:ascii="Arial Narrow" w:hAnsi="Arial Narrow" w:cs="Arial"/>
          <w:color w:val="000000"/>
          <w:sz w:val="22"/>
          <w:szCs w:val="22"/>
          <w:lang w:val="en-US"/>
        </w:rPr>
        <w:t xml:space="preserve">Public Health England have announced blanket closures of all schools, and we would like to inform you about how we will communicate with you and what work our teachers have set for the next two weeks leading up to the Easter holidays.  </w:t>
      </w:r>
      <w:r>
        <w:rPr>
          <w:rStyle w:val="eop"/>
          <w:rFonts w:ascii="Arial Narrow" w:hAnsi="Arial Narrow" w:cs="Arial"/>
          <w:b/>
          <w:color w:val="000000"/>
          <w:sz w:val="22"/>
          <w:szCs w:val="22"/>
          <w:lang w:val="en-US"/>
        </w:rPr>
        <w:t>Please keep this letter somewhere safe so that you can refer back to it!</w:t>
      </w:r>
    </w:p>
    <w:p>
      <w:pPr>
        <w:pStyle w:val="paragraph"/>
        <w:contextualSpacing/>
        <w:jc w:val="both"/>
        <w:textAlignment w:val="baseline"/>
        <w:rPr>
          <w:rStyle w:val="eop"/>
          <w:rFonts w:ascii="Arial Narrow" w:hAnsi="Arial Narrow" w:cs="Arial"/>
          <w:sz w:val="22"/>
          <w:szCs w:val="22"/>
          <w:lang w:val="en-US"/>
        </w:rPr>
      </w:pPr>
    </w:p>
    <w:p>
      <w:pPr>
        <w:pStyle w:val="paragraph"/>
        <w:contextualSpacing/>
        <w:jc w:val="both"/>
        <w:textAlignment w:val="baseline"/>
        <w:rPr>
          <w:rStyle w:val="eop"/>
          <w:rFonts w:ascii="Arial Narrow" w:hAnsi="Arial Narrow" w:cs="Arial"/>
          <w:b/>
          <w:sz w:val="22"/>
          <w:szCs w:val="22"/>
          <w:u w:val="single"/>
          <w:lang w:val="en-US"/>
        </w:rPr>
      </w:pPr>
      <w:r>
        <w:rPr>
          <w:rStyle w:val="eop"/>
          <w:rFonts w:ascii="Arial Narrow" w:hAnsi="Arial Narrow" w:cs="Arial"/>
          <w:b/>
          <w:sz w:val="22"/>
          <w:szCs w:val="22"/>
          <w:u w:val="single"/>
          <w:lang w:val="en-US"/>
        </w:rPr>
        <w:t>What work will be set for my child?</w:t>
      </w:r>
    </w:p>
    <w:p>
      <w:pPr>
        <w:pStyle w:val="paragraph"/>
        <w:contextualSpacing/>
        <w:jc w:val="both"/>
        <w:textAlignment w:val="baseline"/>
        <w:rPr>
          <w:rStyle w:val="eop"/>
          <w:rFonts w:ascii="Arial Narrow" w:hAnsi="Arial Narrow" w:cs="Arial"/>
          <w:b/>
          <w:sz w:val="22"/>
          <w:szCs w:val="22"/>
          <w:u w:val="single"/>
          <w:lang w:val="en-US"/>
        </w:rPr>
      </w:pPr>
    </w:p>
    <w:p>
      <w:pPr>
        <w:pStyle w:val="paragraph"/>
        <w:contextualSpacing/>
        <w:jc w:val="both"/>
        <w:textAlignment w:val="baseline"/>
        <w:rPr>
          <w:rStyle w:val="eop"/>
          <w:rFonts w:ascii="Arial Narrow" w:hAnsi="Arial Narrow" w:cs="Arial"/>
          <w:sz w:val="22"/>
          <w:szCs w:val="22"/>
          <w:lang w:val="en-US"/>
        </w:rPr>
      </w:pPr>
      <w:r>
        <w:rPr>
          <w:rStyle w:val="eop"/>
          <w:rFonts w:ascii="Arial Narrow" w:hAnsi="Arial Narrow" w:cs="Arial"/>
          <w:sz w:val="22"/>
          <w:szCs w:val="22"/>
          <w:lang w:val="en-US"/>
        </w:rPr>
        <w:t>We are setting a range of work which will be mainly accessed from the website or sent via parentmail.  Year 6 and year 2 children will have some SATs papers, which they can complete at home.   If you have informed us that your child does not have access to technology, then your child will be getting a ‘paper’ pack of activities.  Each child has a green exercise book to complete work in, you won’t need to print off all of the home learning unless you want to and if you can contact us to print it off but you will need to come to school and collect it between 10 and 12.</w:t>
      </w:r>
    </w:p>
    <w:p>
      <w:pPr>
        <w:pStyle w:val="paragraph"/>
        <w:contextualSpacing/>
        <w:jc w:val="both"/>
        <w:textAlignment w:val="baseline"/>
        <w:rPr>
          <w:rStyle w:val="eop"/>
          <w:rFonts w:ascii="Arial Narrow" w:hAnsi="Arial Narrow" w:cs="Arial"/>
          <w:sz w:val="22"/>
          <w:szCs w:val="22"/>
          <w:lang w:val="en-US"/>
        </w:rPr>
      </w:pPr>
      <w:r>
        <w:rPr>
          <w:rFonts w:ascii="Arial Narrow" w:hAnsi="Arial Narrow" w:cs="Arial"/>
          <w:sz w:val="22"/>
          <w:szCs w:val="22"/>
        </w:rPr>
        <w:t xml:space="preserve">Unless they are ill, we do expect that they complete work set, particularly in these last two weeks of term.  We have signposted you to many extra activities, which you can complete in addition, should you wish to do so.  </w:t>
      </w:r>
    </w:p>
    <w:p>
      <w:pPr>
        <w:pStyle w:val="paragraph"/>
        <w:jc w:val="both"/>
        <w:textAlignment w:val="baseline"/>
        <w:rPr>
          <w:rStyle w:val="normaltextrun1"/>
          <w:rFonts w:ascii="Arial Narrow" w:hAnsi="Arial Narrow" w:cs="Arial"/>
          <w:b/>
          <w:bCs/>
          <w:sz w:val="22"/>
          <w:szCs w:val="22"/>
          <w:u w:val="single"/>
        </w:rPr>
      </w:pPr>
    </w:p>
    <w:p>
      <w:pPr>
        <w:shd w:val="clear" w:color="auto" w:fill="FFFFFF"/>
        <w:jc w:val="both"/>
        <w:rPr>
          <w:rFonts w:ascii="Arial Narrow" w:hAnsi="Arial Narrow" w:cs="Arial"/>
          <w:b/>
          <w:sz w:val="22"/>
          <w:szCs w:val="22"/>
        </w:rPr>
      </w:pPr>
      <w:r>
        <w:rPr>
          <w:rFonts w:ascii="Arial Narrow" w:hAnsi="Arial Narrow" w:cs="Arial"/>
          <w:b/>
          <w:sz w:val="22"/>
          <w:szCs w:val="22"/>
          <w:u w:val="single"/>
        </w:rPr>
        <w:t>Existing Online Learning</w:t>
      </w:r>
      <w:r>
        <w:rPr>
          <w:rFonts w:ascii="Arial Narrow" w:hAnsi="Arial Narrow" w:cs="Arial"/>
          <w:b/>
          <w:sz w:val="22"/>
          <w:szCs w:val="22"/>
        </w:rPr>
        <w:t xml:space="preserve"> </w:t>
      </w:r>
    </w:p>
    <w:p>
      <w:pPr>
        <w:shd w:val="clear" w:color="auto" w:fill="FFFFFF"/>
        <w:jc w:val="both"/>
        <w:rPr>
          <w:rFonts w:ascii="Arial Narrow" w:hAnsi="Arial Narrow" w:cs="Arial"/>
          <w:b/>
          <w:sz w:val="22"/>
          <w:szCs w:val="22"/>
        </w:rPr>
      </w:pPr>
    </w:p>
    <w:p>
      <w:pPr>
        <w:pStyle w:val="ListParagraph"/>
        <w:numPr>
          <w:ilvl w:val="0"/>
          <w:numId w:val="7"/>
        </w:numPr>
        <w:shd w:val="clear" w:color="auto" w:fill="FFFFFF"/>
        <w:spacing w:after="90" w:line="240" w:lineRule="auto"/>
        <w:jc w:val="both"/>
        <w:rPr>
          <w:rFonts w:ascii="Arial Narrow" w:eastAsia="Times New Roman" w:hAnsi="Arial Narrow" w:cs="Arial"/>
          <w:color w:val="1C1E21"/>
          <w:lang w:eastAsia="en-GB"/>
        </w:rPr>
      </w:pPr>
      <w:r>
        <w:rPr>
          <w:rFonts w:ascii="Arial Narrow" w:eastAsia="Times New Roman" w:hAnsi="Arial Narrow" w:cs="Arial"/>
          <w:color w:val="1C1E21"/>
          <w:lang w:eastAsia="en-GB"/>
        </w:rPr>
        <w:t xml:space="preserve">You are able to access Home Learning Packs (HLPs) for each year group via our website </w:t>
      </w:r>
      <w:hyperlink r:id="rId8" w:history="1">
        <w:r>
          <w:rPr>
            <w:rStyle w:val="Hyperlink"/>
            <w:rFonts w:ascii="Arial Narrow" w:eastAsia="Times New Roman" w:hAnsi="Arial Narrow" w:cs="Arial"/>
            <w:lang w:eastAsia="en-GB"/>
          </w:rPr>
          <w:t>www.bishopcarpenterschool.com</w:t>
        </w:r>
      </w:hyperlink>
      <w:r>
        <w:rPr>
          <w:rFonts w:ascii="Arial Narrow" w:eastAsia="Times New Roman" w:hAnsi="Arial Narrow" w:cs="Arial"/>
          <w:color w:val="1C1E21"/>
          <w:lang w:eastAsia="en-GB"/>
        </w:rPr>
        <w:t xml:space="preserve"> (under the ‘Home Learning’ tab).  Each pack contains resources to help with distance learning.  There is also a guidance pack, including the answers.</w:t>
      </w:r>
    </w:p>
    <w:p>
      <w:pPr>
        <w:pStyle w:val="ListParagraph"/>
        <w:shd w:val="clear" w:color="auto" w:fill="FFFFFF"/>
        <w:spacing w:before="240" w:after="90" w:line="240" w:lineRule="auto"/>
        <w:jc w:val="both"/>
        <w:rPr>
          <w:rFonts w:ascii="Arial Narrow" w:eastAsia="Times New Roman" w:hAnsi="Arial Narrow" w:cs="Arial"/>
          <w:color w:val="1C1E21"/>
          <w:lang w:eastAsia="en-GB"/>
        </w:rPr>
      </w:pPr>
      <w:r>
        <w:rPr>
          <w:rFonts w:ascii="Arial Narrow" w:eastAsia="Times New Roman" w:hAnsi="Arial Narrow" w:cs="Arial"/>
          <w:noProof/>
          <w:color w:val="1C1E21"/>
          <w:lang w:eastAsia="en-GB"/>
        </w:rPr>
        <mc:AlternateContent>
          <mc:Choice Requires="wps">
            <w:drawing>
              <wp:anchor distT="0" distB="0" distL="114300" distR="114300" simplePos="0" relativeHeight="251659264" behindDoc="1" locked="0" layoutInCell="1" allowOverlap="1">
                <wp:simplePos x="0" y="0"/>
                <wp:positionH relativeFrom="column">
                  <wp:posOffset>1409700</wp:posOffset>
                </wp:positionH>
                <wp:positionV relativeFrom="paragraph">
                  <wp:posOffset>166370</wp:posOffset>
                </wp:positionV>
                <wp:extent cx="259080" cy="152400"/>
                <wp:effectExtent l="0" t="0" r="26670" b="19050"/>
                <wp:wrapTight wrapText="bothSides">
                  <wp:wrapPolygon edited="0">
                    <wp:start x="6353" y="0"/>
                    <wp:lineTo x="0" y="5400"/>
                    <wp:lineTo x="0" y="18900"/>
                    <wp:lineTo x="6353" y="21600"/>
                    <wp:lineTo x="15882" y="21600"/>
                    <wp:lineTo x="22235" y="18900"/>
                    <wp:lineTo x="22235" y="5400"/>
                    <wp:lineTo x="15882" y="0"/>
                    <wp:lineTo x="6353" y="0"/>
                  </wp:wrapPolygon>
                </wp:wrapTight>
                <wp:docPr id="1" name="Star: 6 Points 1"/>
                <wp:cNvGraphicFramePr/>
                <a:graphic xmlns:a="http://schemas.openxmlformats.org/drawingml/2006/main">
                  <a:graphicData uri="http://schemas.microsoft.com/office/word/2010/wordprocessingShape">
                    <wps:wsp>
                      <wps:cNvSpPr/>
                      <wps:spPr>
                        <a:xfrm>
                          <a:off x="0" y="0"/>
                          <a:ext cx="259080" cy="1524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C7DB7" id="Star: 6 Points 1" o:spid="_x0000_s1026" style="position:absolute;margin-left:111pt;margin-top:13.1pt;width:20.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" path="m,38100r86359,-1l129540,r43181,38099l259080,38100,215901,76200r43179,38100l172721,114301r-43181,38099l86359,114301,,114300,43179,76200,,38100xe" fillcolor="#4f81bd [3204]" strokecolor="#243f60 [1604]" strokeweight="2pt">
                <v:path arrowok="t" o:connecttype="custom" o:connectlocs="0,38100;86359,38099;129540,0;172721,38099;259080,38100;215901,76200;259080,114300;172721,114301;129540,152400;86359,114301;0,114300;43179,76200;0,38100" o:connectangles="0,0,0,0,0,0,0,0,0,0,0,0,0"/>
                <w10:wrap type="tight"/>
              </v:shape>
            </w:pict>
          </mc:Fallback>
        </mc:AlternateContent>
      </w:r>
      <w:r>
        <w:rPr>
          <w:rFonts w:ascii="Arial Narrow" w:eastAsia="Times New Roman" w:hAnsi="Arial Narrow" w:cs="Arial"/>
          <w:color w:val="1C1E21"/>
          <w:lang w:eastAsia="en-GB"/>
        </w:rPr>
        <w:t>Within these HLPs there are 3 levels, ‘developing’, ‘expected’ and ‘greater depth’ (D, E and GD indicated in a star shape) . If you are not sure which level to start at then try the developing activity first.  Equally, if your child is finding the activities too difficult then have a look at the packs in the year group below.</w:t>
      </w:r>
    </w:p>
    <w:p>
      <w:pPr>
        <w:pStyle w:val="ListParagraph"/>
        <w:shd w:val="clear" w:color="auto" w:fill="FFFFFF"/>
        <w:spacing w:before="240" w:after="90" w:line="240" w:lineRule="auto"/>
        <w:jc w:val="both"/>
        <w:rPr>
          <w:rFonts w:ascii="Arial Narrow" w:eastAsia="Times New Roman" w:hAnsi="Arial Narrow" w:cs="Arial"/>
          <w:color w:val="1C1E21"/>
          <w:lang w:eastAsia="en-GB"/>
        </w:rPr>
      </w:pPr>
      <w:r>
        <w:rPr>
          <w:rFonts w:ascii="Arial Narrow" w:eastAsia="Times New Roman" w:hAnsi="Arial Narrow" w:cs="Arial"/>
          <w:color w:val="1C1E21"/>
          <w:lang w:eastAsia="en-GB"/>
        </w:rPr>
        <w:t>Each HLP pack includes activities for Maths, SPAG and English.</w:t>
      </w:r>
    </w:p>
    <w:p>
      <w:pPr>
        <w:pStyle w:val="ListParagraph"/>
        <w:numPr>
          <w:ilvl w:val="0"/>
          <w:numId w:val="7"/>
        </w:numPr>
        <w:shd w:val="clear" w:color="auto" w:fill="FFFFFF"/>
        <w:spacing w:before="240" w:after="90" w:line="240" w:lineRule="auto"/>
        <w:jc w:val="both"/>
        <w:rPr>
          <w:rFonts w:ascii="Arial Narrow" w:eastAsia="Times New Roman" w:hAnsi="Arial Narrow" w:cs="Arial"/>
          <w:color w:val="1C1E21"/>
          <w:lang w:eastAsia="en-GB"/>
        </w:rPr>
      </w:pPr>
      <w:r>
        <w:rPr>
          <w:rFonts w:ascii="Arial Narrow" w:eastAsia="Times New Roman" w:hAnsi="Arial Narrow" w:cs="Arial"/>
          <w:color w:val="1C1E21"/>
          <w:lang w:eastAsia="en-GB"/>
        </w:rPr>
        <w:t>Also on our website is a link to an ‘innovate’ map which gives ideas linked to the themes each class have been studying this term.</w:t>
      </w:r>
    </w:p>
    <w:p>
      <w:pPr>
        <w:pStyle w:val="ListParagraph"/>
        <w:numPr>
          <w:ilvl w:val="0"/>
          <w:numId w:val="7"/>
        </w:numPr>
        <w:shd w:val="clear" w:color="auto" w:fill="FFFFFF"/>
        <w:spacing w:before="240" w:after="90" w:line="240" w:lineRule="auto"/>
        <w:jc w:val="both"/>
        <w:rPr>
          <w:rFonts w:ascii="Arial Narrow" w:eastAsia="Times New Roman" w:hAnsi="Arial Narrow" w:cs="Arial"/>
          <w:color w:val="1C1E21"/>
          <w:lang w:eastAsia="en-GB"/>
        </w:rPr>
      </w:pPr>
      <w:r>
        <w:rPr>
          <w:rFonts w:ascii="Arial Narrow" w:eastAsia="Times New Roman" w:hAnsi="Arial Narrow" w:cs="Arial"/>
          <w:color w:val="1C1E21"/>
          <w:lang w:eastAsia="en-GB"/>
        </w:rPr>
        <w:t xml:space="preserve">Year 6 and 2 children will also have SATS papers that have been sent home by Mrs Cooley and Miss Timms.  Please ensure all completed SATS papers are brought back into school when we return. </w:t>
      </w:r>
    </w:p>
    <w:p>
      <w:pPr>
        <w:pStyle w:val="ListParagraph"/>
        <w:numPr>
          <w:ilvl w:val="0"/>
          <w:numId w:val="7"/>
        </w:numPr>
        <w:shd w:val="clear" w:color="auto" w:fill="FFFFFF"/>
        <w:spacing w:before="240" w:after="90" w:line="240" w:lineRule="auto"/>
        <w:jc w:val="both"/>
        <w:rPr>
          <w:rFonts w:ascii="Arial Narrow" w:eastAsia="Times New Roman" w:hAnsi="Arial Narrow" w:cs="Arial"/>
          <w:color w:val="1C1E21"/>
          <w:lang w:eastAsia="en-GB"/>
        </w:rPr>
      </w:pPr>
      <w:r>
        <w:rPr>
          <w:rFonts w:ascii="Arial Narrow" w:eastAsia="Times New Roman" w:hAnsi="Arial Narrow" w:cs="Arial"/>
          <w:color w:val="1C1E21"/>
          <w:lang w:eastAsia="en-GB"/>
        </w:rPr>
        <w:t>Also on the school website is a sample timetable (TT) that you could use at home.</w:t>
      </w:r>
    </w:p>
    <w:p>
      <w:pPr>
        <w:shd w:val="clear" w:color="auto" w:fill="FFFFFF"/>
        <w:jc w:val="both"/>
        <w:rPr>
          <w:rFonts w:ascii="Arial Narrow" w:hAnsi="Arial Narrow" w:cs="Arial"/>
          <w:sz w:val="22"/>
          <w:szCs w:val="22"/>
        </w:rPr>
      </w:pPr>
    </w:p>
    <w:p>
      <w:pPr>
        <w:shd w:val="clear" w:color="auto" w:fill="FFFFFF"/>
        <w:jc w:val="both"/>
        <w:rPr>
          <w:rFonts w:ascii="Arial Narrow" w:hAnsi="Arial Narrow" w:cs="Arial"/>
          <w:sz w:val="22"/>
          <w:szCs w:val="22"/>
        </w:rPr>
      </w:pPr>
      <w:r>
        <w:rPr>
          <w:rFonts w:ascii="Arial Narrow" w:hAnsi="Arial Narrow" w:cs="Arial"/>
          <w:sz w:val="22"/>
          <w:szCs w:val="22"/>
        </w:rPr>
        <w:t>Your child can continue to access existing online learning which they are accustomed to using already.</w:t>
      </w:r>
    </w:p>
    <w:p>
      <w:pPr>
        <w:shd w:val="clear" w:color="auto" w:fill="FFFFFF"/>
        <w:jc w:val="both"/>
        <w:rPr>
          <w:rFonts w:ascii="Arial Narrow" w:hAnsi="Arial Narrow" w:cs="Arial"/>
          <w:sz w:val="22"/>
          <w:szCs w:val="22"/>
        </w:rPr>
      </w:pPr>
      <w:r>
        <w:rPr>
          <w:rFonts w:ascii="Arial Narrow" w:hAnsi="Arial Narrow" w:cs="Arial"/>
          <w:sz w:val="22"/>
          <w:szCs w:val="22"/>
        </w:rPr>
        <w:t>- Study Ladder</w:t>
      </w:r>
      <w:r>
        <w:rPr>
          <w:rFonts w:ascii="Arial Narrow" w:hAnsi="Arial Narrow" w:cs="Arial"/>
          <w:sz w:val="22"/>
          <w:szCs w:val="22"/>
        </w:rPr>
        <w:tab/>
      </w:r>
      <w:hyperlink r:id="rId9" w:history="1">
        <w:r>
          <w:rPr>
            <w:rStyle w:val="Hyperlink"/>
            <w:rFonts w:ascii="Arial Narrow" w:hAnsi="Arial Narrow" w:cs="Arial"/>
            <w:sz w:val="22"/>
            <w:szCs w:val="22"/>
          </w:rPr>
          <w:t>www.studyladder.com</w:t>
        </w:r>
      </w:hyperlink>
      <w:r>
        <w:rPr>
          <w:rFonts w:ascii="Arial Narrow" w:hAnsi="Arial Narrow" w:cs="Arial"/>
          <w:sz w:val="22"/>
          <w:szCs w:val="22"/>
        </w:rPr>
        <w:tab/>
        <w:t>(identified children – they know who they are)</w:t>
      </w:r>
    </w:p>
    <w:p>
      <w:pPr>
        <w:shd w:val="clear" w:color="auto" w:fill="FFFFFF"/>
        <w:jc w:val="both"/>
        <w:rPr>
          <w:rFonts w:ascii="Arial Narrow" w:hAnsi="Arial Narrow" w:cs="Arial"/>
          <w:sz w:val="22"/>
          <w:szCs w:val="22"/>
        </w:rPr>
      </w:pPr>
      <w:r>
        <w:rPr>
          <w:rFonts w:ascii="Arial Narrow" w:hAnsi="Arial Narrow" w:cs="Arial"/>
          <w:sz w:val="22"/>
          <w:szCs w:val="22"/>
        </w:rPr>
        <w:t>- Spelling</w:t>
      </w:r>
      <w:r>
        <w:rPr>
          <w:rFonts w:ascii="Arial Narrow" w:hAnsi="Arial Narrow" w:cs="Arial"/>
          <w:sz w:val="22"/>
          <w:szCs w:val="22"/>
        </w:rPr>
        <w:tab/>
        <w:t>www.spellingframe.co.uk</w:t>
      </w:r>
    </w:p>
    <w:p>
      <w:pPr>
        <w:shd w:val="clear" w:color="auto" w:fill="FFFFFF"/>
        <w:jc w:val="both"/>
        <w:rPr>
          <w:rFonts w:ascii="Arial Narrow" w:eastAsiaTheme="minorHAnsi" w:hAnsi="Arial Narrow" w:cs="Arial"/>
          <w:sz w:val="22"/>
          <w:szCs w:val="22"/>
          <w:lang w:eastAsia="en-US"/>
        </w:rPr>
      </w:pPr>
    </w:p>
    <w:p>
      <w:pPr>
        <w:jc w:val="both"/>
        <w:rPr>
          <w:rFonts w:ascii="Arial Narrow" w:hAnsi="Arial Narrow" w:cs="Arial"/>
        </w:rPr>
      </w:pPr>
    </w:p>
    <w:p>
      <w:pPr>
        <w:shd w:val="clear" w:color="auto" w:fill="FFFFFF"/>
        <w:jc w:val="both"/>
        <w:rPr>
          <w:rFonts w:ascii="Arial Narrow" w:hAnsi="Arial Narrow" w:cs="Arial"/>
          <w:b/>
          <w:sz w:val="22"/>
          <w:szCs w:val="22"/>
          <w:u w:val="single"/>
        </w:rPr>
      </w:pPr>
      <w:r>
        <w:rPr>
          <w:rFonts w:ascii="Arial Narrow" w:hAnsi="Arial Narrow" w:cs="Arial"/>
          <w:b/>
          <w:sz w:val="22"/>
          <w:szCs w:val="22"/>
          <w:u w:val="single"/>
        </w:rPr>
        <w:t>What other work can I access at home?</w:t>
      </w:r>
    </w:p>
    <w:p>
      <w:pPr>
        <w:pStyle w:val="ListParagraph"/>
        <w:numPr>
          <w:ilvl w:val="0"/>
          <w:numId w:val="7"/>
        </w:numPr>
        <w:shd w:val="clear" w:color="auto" w:fill="FFFFFF"/>
        <w:spacing w:after="90" w:line="240" w:lineRule="auto"/>
        <w:jc w:val="both"/>
        <w:rPr>
          <w:rFonts w:ascii="Arial Narrow" w:eastAsia="Times New Roman" w:hAnsi="Arial Narrow" w:cs="Arial"/>
          <w:color w:val="1C1E21"/>
          <w:lang w:eastAsia="en-GB"/>
        </w:rPr>
      </w:pPr>
      <w:r>
        <w:rPr>
          <w:rFonts w:ascii="Arial Narrow" w:eastAsia="Times New Roman" w:hAnsi="Arial Narrow" w:cs="Arial"/>
          <w:color w:val="1C1E21"/>
          <w:lang w:eastAsia="en-GB"/>
        </w:rPr>
        <w:t>White Rose Maths (this is the scheme we follow) https://whiterosemaths.com/homelearning/</w:t>
      </w:r>
    </w:p>
    <w:p>
      <w:pPr>
        <w:pStyle w:val="ListParagraph"/>
        <w:numPr>
          <w:ilvl w:val="0"/>
          <w:numId w:val="7"/>
        </w:numPr>
        <w:shd w:val="clear" w:color="auto" w:fill="FFFFFF"/>
        <w:spacing w:after="90" w:line="240" w:lineRule="auto"/>
        <w:jc w:val="both"/>
        <w:rPr>
          <w:rFonts w:ascii="Arial Narrow" w:eastAsia="Times New Roman" w:hAnsi="Arial Narrow" w:cs="Arial"/>
          <w:color w:val="1C1E21"/>
          <w:lang w:eastAsia="en-GB"/>
        </w:rPr>
      </w:pPr>
      <w:r>
        <w:rPr>
          <w:rFonts w:ascii="Arial Narrow" w:hAnsi="Arial Narrow" w:cs="Arial"/>
          <w:color w:val="000000"/>
          <w:shd w:val="clear" w:color="auto" w:fill="FFFFFF"/>
        </w:rPr>
        <w:t>Online educational publishers, </w:t>
      </w:r>
      <w:hyperlink r:id="rId10" w:history="1">
        <w:r>
          <w:rPr>
            <w:rStyle w:val="Hyperlink"/>
            <w:rFonts w:ascii="Arial Narrow" w:hAnsi="Arial Narrow" w:cs="Arial"/>
            <w:color w:val="0072BC"/>
            <w:shd w:val="clear" w:color="auto" w:fill="FFFFFF"/>
          </w:rPr>
          <w:t>Twinkl</w:t>
        </w:r>
      </w:hyperlink>
      <w:r>
        <w:rPr>
          <w:rFonts w:ascii="Arial Narrow" w:hAnsi="Arial Narrow" w:cs="Arial"/>
          <w:color w:val="000000"/>
          <w:shd w:val="clear" w:color="auto" w:fill="FFFFFF"/>
        </w:rPr>
        <w:t>, have offered parents free access to all its resources for a month to support continued learning at home. All you need to do is enter UKTWINKLHELPS to get started.</w:t>
      </w:r>
    </w:p>
    <w:p>
      <w:pPr>
        <w:pStyle w:val="ListParagraph"/>
        <w:numPr>
          <w:ilvl w:val="0"/>
          <w:numId w:val="7"/>
        </w:numPr>
        <w:shd w:val="clear" w:color="auto" w:fill="FFFFFF"/>
        <w:spacing w:after="0" w:line="240" w:lineRule="auto"/>
        <w:jc w:val="both"/>
        <w:rPr>
          <w:rFonts w:ascii="Arial Narrow" w:eastAsia="Times New Roman" w:hAnsi="Arial Narrow" w:cs="Arial"/>
          <w:lang w:eastAsia="en-GB"/>
        </w:rPr>
      </w:pPr>
      <w:r>
        <w:rPr>
          <w:rFonts w:ascii="Arial Narrow" w:hAnsi="Arial Narrow" w:cs="Arial"/>
          <w:color w:val="000000"/>
          <w:shd w:val="clear" w:color="auto" w:fill="FFFFFF"/>
        </w:rPr>
        <w:t>For kids who love science, the </w:t>
      </w:r>
      <w:hyperlink r:id="rId11" w:history="1">
        <w:r>
          <w:rPr>
            <w:rStyle w:val="Hyperlink"/>
            <w:rFonts w:ascii="Arial Narrow" w:hAnsi="Arial Narrow" w:cs="Arial"/>
            <w:color w:val="0072BC"/>
            <w:shd w:val="clear" w:color="auto" w:fill="FFFFFF"/>
          </w:rPr>
          <w:t>Children’s University of Manchester</w:t>
        </w:r>
      </w:hyperlink>
      <w:r>
        <w:rPr>
          <w:rFonts w:ascii="Arial Narrow" w:hAnsi="Arial Narrow" w:cs="Arial"/>
          <w:color w:val="000000"/>
          <w:shd w:val="clear" w:color="auto" w:fill="FFFFFF"/>
        </w:rPr>
        <w:t> website is an excellent interactive resource in which your child can browse a number of different science topics, which have a quiz at the end of each unit.</w:t>
      </w:r>
    </w:p>
    <w:p>
      <w:pPr>
        <w:pStyle w:val="ListParagraph"/>
        <w:numPr>
          <w:ilvl w:val="0"/>
          <w:numId w:val="7"/>
        </w:numPr>
        <w:shd w:val="clear" w:color="auto" w:fill="FFFFFF"/>
        <w:spacing w:after="0" w:line="240" w:lineRule="auto"/>
        <w:jc w:val="both"/>
        <w:rPr>
          <w:rFonts w:ascii="Arial Narrow" w:eastAsia="Times New Roman" w:hAnsi="Arial Narrow" w:cs="Arial"/>
          <w:lang w:eastAsia="en-GB"/>
        </w:rPr>
      </w:pPr>
      <w:r>
        <w:rPr>
          <w:rFonts w:ascii="Arial Narrow" w:hAnsi="Arial Narrow" w:cs="Segoe UI"/>
          <w:color w:val="201F1E"/>
          <w:shd w:val="clear" w:color="auto" w:fill="FFFFFF"/>
        </w:rPr>
        <w:t>Phonics - https://www.phonicsplay.co.uk/</w:t>
      </w:r>
    </w:p>
    <w:p>
      <w:pPr>
        <w:pStyle w:val="ListParagraph"/>
        <w:numPr>
          <w:ilvl w:val="0"/>
          <w:numId w:val="7"/>
        </w:numPr>
        <w:spacing w:after="160" w:line="259" w:lineRule="auto"/>
        <w:jc w:val="both"/>
        <w:rPr>
          <w:rFonts w:ascii="Arial Narrow" w:hAnsi="Arial Narrow" w:cs="Arial"/>
          <w:lang w:eastAsia="en-GB"/>
        </w:rPr>
      </w:pPr>
      <w:hyperlink r:id="rId12" w:history="1">
        <w:r>
          <w:rPr>
            <w:rFonts w:ascii="Arial Narrow" w:hAnsi="Arial Narrow" w:cs="Arial"/>
            <w:color w:val="0072BC"/>
            <w:u w:val="single"/>
            <w:lang w:eastAsia="en-GB"/>
          </w:rPr>
          <w:t>BBC Bitesize</w:t>
        </w:r>
      </w:hyperlink>
      <w:r>
        <w:rPr>
          <w:rFonts w:ascii="Arial Narrow" w:hAnsi="Arial Narrow" w:cs="Arial"/>
          <w:lang w:eastAsia="en-GB"/>
        </w:rPr>
        <w:t> is an excellent online resource that provides students help with revision and learning. Here you will find a number of free videos, step-by-step guides, activities and quizzes by level and subject on every subject for students aged from three to 16 and over.</w:t>
      </w:r>
    </w:p>
    <w:p>
      <w:pPr>
        <w:pStyle w:val="ListParagraph"/>
        <w:numPr>
          <w:ilvl w:val="0"/>
          <w:numId w:val="7"/>
        </w:numPr>
        <w:shd w:val="clear" w:color="auto" w:fill="FFFFFF"/>
        <w:spacing w:after="0" w:line="240" w:lineRule="auto"/>
        <w:jc w:val="both"/>
        <w:rPr>
          <w:rFonts w:ascii="Arial Narrow" w:eastAsia="Times New Roman" w:hAnsi="Arial Narrow" w:cs="Arial"/>
          <w:lang w:eastAsia="en-GB"/>
        </w:rPr>
      </w:pPr>
      <w:r>
        <w:rPr>
          <w:rFonts w:ascii="Arial Narrow" w:hAnsi="Arial Narrow" w:cs="Arial"/>
          <w:color w:val="000000"/>
          <w:shd w:val="clear" w:color="auto" w:fill="FFFFFF"/>
        </w:rPr>
        <w:t xml:space="preserve">Go for some virtual tours around some museums in different parts of the world </w:t>
      </w:r>
      <w:hyperlink r:id="rId13" w:history="1">
        <w:r>
          <w:rPr>
            <w:rStyle w:val="Hyperlink"/>
            <w:rFonts w:ascii="Arial Narrow" w:hAnsi="Arial Narrow" w:cs="Arial"/>
          </w:rPr>
          <w:t>https://www.travelandleisure.com/attractions/museums-galleries/museums-with-virtual-tours</w:t>
        </w:r>
      </w:hyperlink>
    </w:p>
    <w:p>
      <w:pPr>
        <w:pStyle w:val="xzvds"/>
        <w:numPr>
          <w:ilvl w:val="0"/>
          <w:numId w:val="7"/>
        </w:numPr>
        <w:shd w:val="clear" w:color="auto" w:fill="FFFFFF"/>
        <w:spacing w:before="0" w:beforeAutospacing="0" w:after="0" w:afterAutospacing="0"/>
        <w:jc w:val="both"/>
        <w:textAlignment w:val="baseline"/>
        <w:rPr>
          <w:rStyle w:val="Hyperlink"/>
          <w:rFonts w:ascii="Arial Narrow" w:hAnsi="Arial Narrow" w:cs="Arial"/>
          <w:color w:val="000000"/>
          <w:sz w:val="22"/>
          <w:szCs w:val="22"/>
          <w:u w:val="none"/>
        </w:rPr>
      </w:pPr>
      <w:r>
        <w:rPr>
          <w:rStyle w:val="Hyperlink"/>
          <w:rFonts w:ascii="Arial Narrow" w:hAnsi="Arial Narrow" w:cs="Arial"/>
          <w:color w:val="000000"/>
          <w:sz w:val="22"/>
          <w:szCs w:val="22"/>
          <w:u w:val="none"/>
        </w:rPr>
        <w:lastRenderedPageBreak/>
        <w:t>Active Learning</w:t>
      </w:r>
      <w:r>
        <w:rPr>
          <w:rStyle w:val="Hyperlink"/>
          <w:rFonts w:ascii="Arial Narrow" w:hAnsi="Arial Narrow" w:cs="Arial"/>
          <w:color w:val="000000"/>
          <w:sz w:val="22"/>
          <w:szCs w:val="22"/>
          <w:u w:val="none"/>
        </w:rPr>
        <w:tab/>
      </w:r>
      <w:hyperlink r:id="rId14" w:history="1">
        <w:r>
          <w:rPr>
            <w:rStyle w:val="Hyperlink"/>
            <w:rFonts w:ascii="Arial Narrow" w:hAnsi="Arial Narrow" w:cs="Arial"/>
            <w:sz w:val="22"/>
            <w:szCs w:val="22"/>
          </w:rPr>
          <w:t>https://www.teachactive.org/my-account/?code=ME2BG</w:t>
        </w:r>
      </w:hyperlink>
    </w:p>
    <w:p>
      <w:pPr>
        <w:jc w:val="both"/>
        <w:rPr>
          <w:rFonts w:ascii="Arial Narrow" w:hAnsi="Arial Narrow"/>
          <w:sz w:val="22"/>
          <w:szCs w:val="22"/>
          <w:u w:val="single"/>
        </w:rPr>
      </w:pPr>
    </w:p>
    <w:p>
      <w:pPr>
        <w:shd w:val="clear" w:color="auto" w:fill="FFFFFF"/>
        <w:jc w:val="both"/>
        <w:rPr>
          <w:rFonts w:ascii="Arial Narrow" w:hAnsi="Arial Narrow" w:cs="Arial"/>
          <w:sz w:val="22"/>
          <w:szCs w:val="22"/>
        </w:rPr>
      </w:pPr>
      <w:r>
        <w:rPr>
          <w:rFonts w:ascii="Arial Narrow" w:hAnsi="Arial Narrow" w:cs="Arial"/>
          <w:sz w:val="22"/>
          <w:szCs w:val="22"/>
        </w:rPr>
        <w:t>Please keep evidence of these completed activities (small green exercise book provided), as there will be rewards available from their class teacher for everything they complete!</w:t>
      </w:r>
    </w:p>
    <w:p>
      <w:pPr>
        <w:jc w:val="both"/>
        <w:rPr>
          <w:rFonts w:ascii="Arial Narrow" w:hAnsi="Arial Narrow" w:cs="Arial"/>
          <w:b/>
          <w:sz w:val="22"/>
          <w:szCs w:val="22"/>
          <w:u w:val="single"/>
        </w:rPr>
      </w:pPr>
    </w:p>
    <w:p>
      <w:pPr>
        <w:jc w:val="both"/>
        <w:rPr>
          <w:rFonts w:ascii="Arial Narrow" w:hAnsi="Arial Narrow" w:cs="Arial"/>
          <w:b/>
          <w:sz w:val="22"/>
          <w:szCs w:val="22"/>
          <w:u w:val="single"/>
        </w:rPr>
      </w:pPr>
    </w:p>
    <w:p>
      <w:pPr>
        <w:jc w:val="both"/>
        <w:rPr>
          <w:rFonts w:ascii="Arial Narrow" w:hAnsi="Arial Narrow" w:cs="Arial"/>
          <w:b/>
          <w:sz w:val="22"/>
          <w:szCs w:val="22"/>
          <w:u w:val="single"/>
        </w:rPr>
      </w:pPr>
    </w:p>
    <w:p>
      <w:pPr>
        <w:jc w:val="both"/>
        <w:rPr>
          <w:rFonts w:ascii="Arial Narrow" w:hAnsi="Arial Narrow" w:cs="Arial"/>
          <w:b/>
          <w:sz w:val="22"/>
          <w:szCs w:val="22"/>
          <w:u w:val="single"/>
        </w:rPr>
      </w:pPr>
      <w:r>
        <w:rPr>
          <w:rFonts w:ascii="Arial Narrow" w:hAnsi="Arial Narrow" w:cs="Arial"/>
          <w:b/>
          <w:sz w:val="22"/>
          <w:szCs w:val="22"/>
          <w:u w:val="single"/>
        </w:rPr>
        <w:t>What if I need to contact my teacher/the school?</w:t>
      </w:r>
    </w:p>
    <w:p>
      <w:pPr>
        <w:jc w:val="both"/>
        <w:rPr>
          <w:rFonts w:ascii="Arial Narrow" w:hAnsi="Arial Narrow" w:cs="Arial"/>
          <w:sz w:val="22"/>
          <w:szCs w:val="22"/>
        </w:rPr>
      </w:pPr>
    </w:p>
    <w:p>
      <w:pPr>
        <w:jc w:val="both"/>
        <w:rPr>
          <w:rFonts w:ascii="Arial Narrow" w:hAnsi="Arial Narrow" w:cs="Arial"/>
          <w:sz w:val="22"/>
          <w:szCs w:val="22"/>
        </w:rPr>
      </w:pPr>
      <w:r>
        <w:rPr>
          <w:rFonts w:ascii="Arial Narrow" w:hAnsi="Arial Narrow" w:cs="Arial"/>
          <w:sz w:val="22"/>
          <w:szCs w:val="22"/>
        </w:rPr>
        <w:t>Whilst we are closed, should you have any questions or queries, please email them to me.  This is my school email address which I will be checking every day:</w:t>
      </w:r>
    </w:p>
    <w:p>
      <w:pPr>
        <w:jc w:val="both"/>
        <w:rPr>
          <w:rFonts w:ascii="Arial Narrow" w:hAnsi="Arial Narrow" w:cs="Arial"/>
          <w:sz w:val="22"/>
          <w:szCs w:val="22"/>
        </w:rPr>
      </w:pPr>
      <w:hyperlink r:id="rId15" w:history="1">
        <w:r>
          <w:rPr>
            <w:rStyle w:val="Hyperlink"/>
            <w:rFonts w:ascii="Arial Narrow" w:hAnsi="Arial Narrow" w:cs="Arial"/>
            <w:sz w:val="22"/>
            <w:szCs w:val="22"/>
          </w:rPr>
          <w:t>head.3302@bishop-carpenter.oxon.sch.uk</w:t>
        </w:r>
      </w:hyperlink>
    </w:p>
    <w:p>
      <w:pPr>
        <w:jc w:val="both"/>
        <w:rPr>
          <w:rFonts w:ascii="Arial Narrow" w:hAnsi="Arial Narrow" w:cs="Arial"/>
          <w:sz w:val="22"/>
          <w:szCs w:val="22"/>
        </w:rPr>
      </w:pPr>
      <w:r>
        <w:rPr>
          <w:rFonts w:ascii="Arial Narrow" w:hAnsi="Arial Narrow" w:cs="Arial"/>
          <w:sz w:val="22"/>
          <w:szCs w:val="22"/>
        </w:rPr>
        <w:t xml:space="preserve">I will ensure that any queries are shared with the relevant teacher and will email you back as soon as I/they can. </w:t>
      </w:r>
    </w:p>
    <w:p>
      <w:pPr>
        <w:jc w:val="both"/>
        <w:rPr>
          <w:rFonts w:ascii="Arial Narrow" w:hAnsi="Arial Narrow" w:cs="Arial"/>
          <w:sz w:val="22"/>
          <w:szCs w:val="22"/>
        </w:rPr>
      </w:pPr>
    </w:p>
    <w:p>
      <w:pPr>
        <w:jc w:val="both"/>
        <w:rPr>
          <w:rFonts w:ascii="Arial Narrow" w:hAnsi="Arial Narrow" w:cs="Arial"/>
          <w:sz w:val="22"/>
          <w:szCs w:val="22"/>
        </w:rPr>
      </w:pPr>
      <w:r>
        <w:rPr>
          <w:rFonts w:ascii="Arial Narrow" w:hAnsi="Arial Narrow" w:cs="Arial"/>
          <w:sz w:val="22"/>
          <w:szCs w:val="22"/>
        </w:rPr>
        <w:t>Please do not send work through to be assessed or marked.  We will look at completed work on our return to school.</w:t>
      </w:r>
    </w:p>
    <w:p>
      <w:pPr>
        <w:jc w:val="both"/>
        <w:rPr>
          <w:rFonts w:ascii="Arial Narrow" w:hAnsi="Arial Narrow" w:cs="Arial"/>
          <w:sz w:val="22"/>
          <w:szCs w:val="22"/>
        </w:rPr>
      </w:pPr>
    </w:p>
    <w:p>
      <w:pPr>
        <w:jc w:val="both"/>
        <w:rPr>
          <w:rFonts w:ascii="Arial Narrow" w:hAnsi="Arial Narrow" w:cs="Arial"/>
          <w:sz w:val="22"/>
          <w:szCs w:val="22"/>
        </w:rPr>
      </w:pPr>
      <w:r>
        <w:rPr>
          <w:rFonts w:ascii="Arial Narrow" w:hAnsi="Arial Narrow" w:cs="Arial"/>
          <w:sz w:val="22"/>
          <w:szCs w:val="22"/>
        </w:rPr>
        <w:t xml:space="preserve">Throughout the closure, the school will be following all government guidelines, and it would be helpful if you could avoid using this email for anything other than emergencies or queries relating to your child’s work.  </w:t>
      </w:r>
    </w:p>
    <w:p>
      <w:pPr>
        <w:jc w:val="both"/>
        <w:rPr>
          <w:rFonts w:ascii="Arial Narrow" w:hAnsi="Arial Narrow" w:cs="Arial"/>
          <w:sz w:val="22"/>
          <w:szCs w:val="22"/>
        </w:rPr>
      </w:pPr>
    </w:p>
    <w:p>
      <w:pPr>
        <w:jc w:val="both"/>
        <w:rPr>
          <w:rFonts w:ascii="Arial Narrow" w:hAnsi="Arial Narrow" w:cs="Arial"/>
          <w:b/>
          <w:sz w:val="22"/>
          <w:szCs w:val="22"/>
          <w:u w:val="single"/>
        </w:rPr>
      </w:pPr>
      <w:r>
        <w:rPr>
          <w:rFonts w:ascii="Arial Narrow" w:hAnsi="Arial Narrow" w:cs="Arial"/>
          <w:b/>
          <w:sz w:val="22"/>
          <w:szCs w:val="22"/>
          <w:u w:val="single"/>
        </w:rPr>
        <w:t>How will my school contact me?</w:t>
      </w:r>
    </w:p>
    <w:p>
      <w:pPr>
        <w:jc w:val="both"/>
        <w:rPr>
          <w:rFonts w:ascii="Arial Narrow" w:hAnsi="Arial Narrow"/>
          <w:sz w:val="22"/>
          <w:szCs w:val="22"/>
        </w:rPr>
      </w:pPr>
    </w:p>
    <w:p>
      <w:pPr>
        <w:jc w:val="both"/>
        <w:rPr>
          <w:rFonts w:ascii="Arial Narrow" w:hAnsi="Arial Narrow" w:cs="Arial"/>
          <w:sz w:val="22"/>
          <w:szCs w:val="22"/>
        </w:rPr>
      </w:pPr>
      <w:r>
        <w:rPr>
          <w:rFonts w:ascii="Arial Narrow" w:hAnsi="Arial Narrow" w:cs="Arial"/>
          <w:sz w:val="22"/>
          <w:szCs w:val="22"/>
        </w:rPr>
        <w:t xml:space="preserve">All communications will be made via parentmail, our website and our facebook page.  I will only use the text service if an urgent message out is required.  We will endeavour to keep you informed of every step we take, in line with the government guidelines.  </w:t>
      </w:r>
    </w:p>
    <w:p>
      <w:pPr>
        <w:jc w:val="both"/>
        <w:rPr>
          <w:rFonts w:ascii="Arial Narrow" w:hAnsi="Arial Narrow" w:cs="Arial"/>
          <w:sz w:val="22"/>
          <w:szCs w:val="22"/>
        </w:rPr>
      </w:pPr>
    </w:p>
    <w:p>
      <w:pPr>
        <w:jc w:val="both"/>
        <w:rPr>
          <w:rFonts w:ascii="Arial Narrow" w:hAnsi="Arial Narrow" w:cs="Arial"/>
          <w:sz w:val="22"/>
          <w:szCs w:val="22"/>
        </w:rPr>
      </w:pPr>
      <w:r>
        <w:rPr>
          <w:rFonts w:ascii="Arial Narrow" w:hAnsi="Arial Narrow" w:cs="Arial"/>
          <w:sz w:val="22"/>
          <w:szCs w:val="22"/>
        </w:rPr>
        <w:t>As we know more about timeframes we will contact you. After the ‘Easter’ break we will review the Home Learning and share further information as to how we will continue.</w:t>
      </w:r>
    </w:p>
    <w:p>
      <w:pPr>
        <w:jc w:val="both"/>
        <w:rPr>
          <w:rFonts w:ascii="Arial Narrow" w:hAnsi="Arial Narrow" w:cs="Arial"/>
          <w:sz w:val="22"/>
          <w:szCs w:val="22"/>
        </w:rPr>
      </w:pPr>
    </w:p>
    <w:p>
      <w:pPr>
        <w:jc w:val="both"/>
        <w:rPr>
          <w:rStyle w:val="normaltextrun1"/>
          <w:rFonts w:ascii="Arial Narrow" w:hAnsi="Arial Narrow" w:cs="Arial"/>
          <w:sz w:val="22"/>
          <w:szCs w:val="22"/>
        </w:rPr>
      </w:pPr>
      <w:r>
        <w:rPr>
          <w:rFonts w:ascii="Arial Narrow" w:hAnsi="Arial Narrow" w:cs="Arial"/>
          <w:sz w:val="22"/>
          <w:szCs w:val="22"/>
        </w:rPr>
        <w:t xml:space="preserve">We all know that this is a challenging and unprecedented situation and this decision was indeed inevitable.  However, I would like to thank you all for </w:t>
      </w:r>
      <w:r>
        <w:rPr>
          <w:rStyle w:val="normaltextrun1"/>
          <w:rFonts w:ascii="Arial Narrow" w:hAnsi="Arial Narrow" w:cs="Arial"/>
          <w:sz w:val="22"/>
          <w:szCs w:val="22"/>
        </w:rPr>
        <w:t>your patience and support during this difficult period and add how proud I am of our school community for rallying together, particularly my staff at Bishop Carpenter.</w:t>
      </w:r>
    </w:p>
    <w:p>
      <w:pPr>
        <w:jc w:val="both"/>
        <w:rPr>
          <w:rStyle w:val="normaltextrun1"/>
          <w:rFonts w:ascii="Arial Narrow" w:hAnsi="Arial Narrow" w:cs="Arial"/>
          <w:sz w:val="22"/>
          <w:szCs w:val="22"/>
        </w:rPr>
      </w:pPr>
    </w:p>
    <w:p>
      <w:pPr>
        <w:jc w:val="both"/>
        <w:rPr>
          <w:rStyle w:val="normaltextrun1"/>
          <w:rFonts w:ascii="Arial Narrow" w:hAnsi="Arial Narrow" w:cs="Arial"/>
          <w:sz w:val="22"/>
          <w:szCs w:val="22"/>
        </w:rPr>
      </w:pPr>
      <w:r>
        <w:rPr>
          <w:rStyle w:val="normaltextrun1"/>
          <w:rFonts w:ascii="Arial Narrow" w:hAnsi="Arial Narrow" w:cs="Arial"/>
          <w:sz w:val="22"/>
          <w:szCs w:val="22"/>
        </w:rPr>
        <w:t>Keep yourselves safe, occupied and cheerful as best as possible.  I will be keeping in touch so please look out for parentmails.</w:t>
      </w:r>
    </w:p>
    <w:p>
      <w:pPr>
        <w:jc w:val="both"/>
        <w:rPr>
          <w:rStyle w:val="normaltextrun1"/>
          <w:rFonts w:ascii="Arial Narrow" w:hAnsi="Arial Narrow" w:cs="Arial"/>
          <w:sz w:val="22"/>
          <w:szCs w:val="22"/>
        </w:rPr>
      </w:pPr>
    </w:p>
    <w:p>
      <w:pPr>
        <w:jc w:val="both"/>
        <w:rPr>
          <w:rStyle w:val="normaltextrun1"/>
          <w:rFonts w:ascii="Arial Narrow" w:hAnsi="Arial Narrow" w:cs="Arial"/>
          <w:sz w:val="22"/>
          <w:szCs w:val="22"/>
        </w:rPr>
      </w:pPr>
      <w:r>
        <w:rPr>
          <w:rStyle w:val="normaltextrun1"/>
          <w:rFonts w:ascii="Arial Narrow" w:hAnsi="Arial Narrow" w:cs="Arial"/>
          <w:sz w:val="22"/>
          <w:szCs w:val="22"/>
        </w:rPr>
        <w:t>Best wishes</w:t>
      </w:r>
    </w:p>
    <w:p>
      <w:pPr>
        <w:jc w:val="both"/>
        <w:rPr>
          <w:rStyle w:val="normaltextrun1"/>
          <w:rFonts w:ascii="Arial Narrow" w:hAnsi="Arial Narrow" w:cs="Arial"/>
          <w:sz w:val="22"/>
          <w:szCs w:val="22"/>
        </w:rPr>
      </w:pPr>
      <w:bookmarkStart w:id="0" w:name="_GoBack"/>
      <w:bookmarkEnd w:id="0"/>
    </w:p>
    <w:p>
      <w:pPr>
        <w:jc w:val="both"/>
        <w:rPr>
          <w:rStyle w:val="normaltextrun1"/>
          <w:rFonts w:ascii="Arial Narrow" w:hAnsi="Arial Narrow" w:cs="Arial"/>
          <w:sz w:val="22"/>
          <w:szCs w:val="22"/>
        </w:rPr>
      </w:pPr>
      <w:r>
        <w:rPr>
          <w:rStyle w:val="normaltextrun1"/>
          <w:rFonts w:ascii="Arial Narrow" w:hAnsi="Arial Narrow" w:cs="Arial"/>
          <w:sz w:val="22"/>
          <w:szCs w:val="22"/>
        </w:rPr>
        <w:t>Nichola Stevenson</w:t>
      </w:r>
    </w:p>
    <w:p>
      <w:pPr>
        <w:jc w:val="both"/>
        <w:rPr>
          <w:rFonts w:ascii="Arial Narrow" w:hAnsi="Arial Narrow" w:cs="Arial"/>
          <w:sz w:val="22"/>
          <w:szCs w:val="22"/>
        </w:rPr>
      </w:pPr>
      <w:r>
        <w:rPr>
          <w:rStyle w:val="normaltextrun1"/>
          <w:rFonts w:ascii="Arial Narrow" w:hAnsi="Arial Narrow" w:cs="Arial"/>
          <w:sz w:val="22"/>
          <w:szCs w:val="22"/>
        </w:rPr>
        <w:t>Headteacher</w:t>
      </w:r>
    </w:p>
    <w:p>
      <w:pPr>
        <w:jc w:val="both"/>
        <w:rPr>
          <w:rFonts w:ascii="Arial Narrow" w:hAnsi="Arial Narrow" w:cs="Arial"/>
          <w:sz w:val="22"/>
          <w:szCs w:val="22"/>
        </w:rPr>
      </w:pPr>
    </w:p>
    <w:p>
      <w:pPr>
        <w:jc w:val="both"/>
        <w:rPr>
          <w:rFonts w:ascii="Arial Narrow" w:hAnsi="Arial Narrow" w:cs="Arial"/>
          <w:sz w:val="22"/>
          <w:szCs w:val="22"/>
        </w:rPr>
      </w:pPr>
    </w:p>
    <w:p>
      <w:pPr>
        <w:jc w:val="both"/>
        <w:rPr>
          <w:rFonts w:ascii="Arial Narrow" w:hAnsi="Arial Narrow" w:cs="Arial"/>
          <w:sz w:val="22"/>
          <w:szCs w:val="22"/>
        </w:rPr>
      </w:pPr>
      <w:r>
        <w:rPr>
          <w:rFonts w:ascii="Arial Narrow" w:hAnsi="Arial Narrow" w:cs="Arial"/>
          <w:sz w:val="22"/>
          <w:szCs w:val="22"/>
        </w:rPr>
        <w:t xml:space="preserve"> “Keep us, good Lord, under the shadow of your mercy in this time of uncertainty and distress.  Sustain and support us, protect us, guard us and watch over us, lifting up all who are brought low, that we may rejoice in your comfort, knowing that nothing can separate us from your love. Amen.”  </w:t>
      </w:r>
    </w:p>
    <w:sect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7C1C"/>
    <w:multiLevelType w:val="hybridMultilevel"/>
    <w:tmpl w:val="2514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C7AB4"/>
    <w:multiLevelType w:val="hybridMultilevel"/>
    <w:tmpl w:val="41C821F4"/>
    <w:lvl w:ilvl="0" w:tplc="0809000F">
      <w:start w:val="1"/>
      <w:numFmt w:val="decimal"/>
      <w:lvlText w:val="%1."/>
      <w:lvlJc w:val="left"/>
      <w:pPr>
        <w:ind w:left="360" w:hanging="360"/>
      </w:pPr>
    </w:lvl>
    <w:lvl w:ilvl="1" w:tplc="F49A3968">
      <w:numFmt w:val="bullet"/>
      <w:lvlText w:val=""/>
      <w:lvlJc w:val="left"/>
      <w:pPr>
        <w:ind w:left="1080" w:hanging="360"/>
      </w:pPr>
      <w:rPr>
        <w:rFonts w:ascii="Symbol" w:eastAsia="Times New Roman" w:hAnsi="Symbol" w:cs="Calibri" w:hint="default"/>
        <w:color w:val="0070C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D5057D"/>
    <w:multiLevelType w:val="hybridMultilevel"/>
    <w:tmpl w:val="628C0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E21"/>
    <w:multiLevelType w:val="hybridMultilevel"/>
    <w:tmpl w:val="F2C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835A4"/>
    <w:multiLevelType w:val="hybridMultilevel"/>
    <w:tmpl w:val="0252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87A41"/>
    <w:multiLevelType w:val="hybridMultilevel"/>
    <w:tmpl w:val="A6BE3F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451278D"/>
    <w:multiLevelType w:val="hybridMultilevel"/>
    <w:tmpl w:val="CB6C6BC2"/>
    <w:lvl w:ilvl="0" w:tplc="CDFCC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22816"/>
    <w:multiLevelType w:val="hybridMultilevel"/>
    <w:tmpl w:val="35A8C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C29B9F-6663-43EE-837A-D2F56D6D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pPr>
      <w:spacing w:before="100" w:beforeAutospacing="1" w:after="100" w:afterAutospacing="1"/>
    </w:pPr>
  </w:style>
  <w:style w:type="paragraph" w:customStyle="1" w:styleId="paragraph">
    <w:name w:val="paragraph"/>
    <w:basedOn w:val="Normal"/>
  </w:style>
  <w:style w:type="character" w:customStyle="1" w:styleId="normaltextrun1">
    <w:name w:val="normaltextrun1"/>
    <w:basedOn w:val="DefaultParagraphFont"/>
  </w:style>
  <w:style w:type="character" w:customStyle="1" w:styleId="eop">
    <w:name w:val="eop"/>
    <w:basedOn w:val="DefaultParagraphFont"/>
  </w:style>
  <w:style w:type="paragraph" w:styleId="NoSpacing">
    <w:name w:val="No Spacing"/>
    <w:uiPriority w:val="1"/>
    <w:qFormat/>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0845">
      <w:bodyDiv w:val="1"/>
      <w:marLeft w:val="0"/>
      <w:marRight w:val="0"/>
      <w:marTop w:val="0"/>
      <w:marBottom w:val="0"/>
      <w:divBdr>
        <w:top w:val="none" w:sz="0" w:space="0" w:color="auto"/>
        <w:left w:val="none" w:sz="0" w:space="0" w:color="auto"/>
        <w:bottom w:val="none" w:sz="0" w:space="0" w:color="auto"/>
        <w:right w:val="none" w:sz="0" w:space="0" w:color="auto"/>
      </w:divBdr>
    </w:div>
    <w:div w:id="1420758269">
      <w:bodyDiv w:val="1"/>
      <w:marLeft w:val="0"/>
      <w:marRight w:val="0"/>
      <w:marTop w:val="0"/>
      <w:marBottom w:val="0"/>
      <w:divBdr>
        <w:top w:val="none" w:sz="0" w:space="0" w:color="auto"/>
        <w:left w:val="none" w:sz="0" w:space="0" w:color="auto"/>
        <w:bottom w:val="none" w:sz="0" w:space="0" w:color="auto"/>
        <w:right w:val="none" w:sz="0" w:space="0" w:color="auto"/>
      </w:divBdr>
      <w:divsChild>
        <w:div w:id="1841389286">
          <w:marLeft w:val="0"/>
          <w:marRight w:val="0"/>
          <w:marTop w:val="0"/>
          <w:marBottom w:val="0"/>
          <w:divBdr>
            <w:top w:val="none" w:sz="0" w:space="0" w:color="auto"/>
            <w:left w:val="none" w:sz="0" w:space="0" w:color="auto"/>
            <w:bottom w:val="none" w:sz="0" w:space="0" w:color="auto"/>
            <w:right w:val="none" w:sz="0" w:space="0" w:color="auto"/>
          </w:divBdr>
          <w:divsChild>
            <w:div w:id="465708024">
              <w:marLeft w:val="0"/>
              <w:marRight w:val="0"/>
              <w:marTop w:val="0"/>
              <w:marBottom w:val="0"/>
              <w:divBdr>
                <w:top w:val="none" w:sz="0" w:space="0" w:color="auto"/>
                <w:left w:val="none" w:sz="0" w:space="0" w:color="auto"/>
                <w:bottom w:val="none" w:sz="0" w:space="0" w:color="auto"/>
                <w:right w:val="none" w:sz="0" w:space="0" w:color="auto"/>
              </w:divBdr>
              <w:divsChild>
                <w:div w:id="40793534">
                  <w:marLeft w:val="0"/>
                  <w:marRight w:val="0"/>
                  <w:marTop w:val="0"/>
                  <w:marBottom w:val="0"/>
                  <w:divBdr>
                    <w:top w:val="none" w:sz="0" w:space="0" w:color="auto"/>
                    <w:left w:val="none" w:sz="0" w:space="0" w:color="auto"/>
                    <w:bottom w:val="none" w:sz="0" w:space="0" w:color="auto"/>
                    <w:right w:val="none" w:sz="0" w:space="0" w:color="auto"/>
                  </w:divBdr>
                  <w:divsChild>
                    <w:div w:id="529295634">
                      <w:marLeft w:val="0"/>
                      <w:marRight w:val="0"/>
                      <w:marTop w:val="0"/>
                      <w:marBottom w:val="0"/>
                      <w:divBdr>
                        <w:top w:val="none" w:sz="0" w:space="0" w:color="auto"/>
                        <w:left w:val="none" w:sz="0" w:space="0" w:color="auto"/>
                        <w:bottom w:val="none" w:sz="0" w:space="0" w:color="auto"/>
                        <w:right w:val="none" w:sz="0" w:space="0" w:color="auto"/>
                      </w:divBdr>
                      <w:divsChild>
                        <w:div w:id="1454253590">
                          <w:marLeft w:val="0"/>
                          <w:marRight w:val="0"/>
                          <w:marTop w:val="0"/>
                          <w:marBottom w:val="0"/>
                          <w:divBdr>
                            <w:top w:val="none" w:sz="0" w:space="0" w:color="auto"/>
                            <w:left w:val="none" w:sz="0" w:space="0" w:color="auto"/>
                            <w:bottom w:val="none" w:sz="0" w:space="0" w:color="auto"/>
                            <w:right w:val="none" w:sz="0" w:space="0" w:color="auto"/>
                          </w:divBdr>
                          <w:divsChild>
                            <w:div w:id="946814973">
                              <w:marLeft w:val="0"/>
                              <w:marRight w:val="0"/>
                              <w:marTop w:val="0"/>
                              <w:marBottom w:val="0"/>
                              <w:divBdr>
                                <w:top w:val="none" w:sz="0" w:space="0" w:color="auto"/>
                                <w:left w:val="none" w:sz="0" w:space="0" w:color="auto"/>
                                <w:bottom w:val="none" w:sz="0" w:space="0" w:color="auto"/>
                                <w:right w:val="none" w:sz="0" w:space="0" w:color="auto"/>
                              </w:divBdr>
                              <w:divsChild>
                                <w:div w:id="626550192">
                                  <w:marLeft w:val="0"/>
                                  <w:marRight w:val="0"/>
                                  <w:marTop w:val="0"/>
                                  <w:marBottom w:val="0"/>
                                  <w:divBdr>
                                    <w:top w:val="none" w:sz="0" w:space="0" w:color="auto"/>
                                    <w:left w:val="none" w:sz="0" w:space="0" w:color="auto"/>
                                    <w:bottom w:val="none" w:sz="0" w:space="0" w:color="auto"/>
                                    <w:right w:val="none" w:sz="0" w:space="0" w:color="auto"/>
                                  </w:divBdr>
                                  <w:divsChild>
                                    <w:div w:id="108746178">
                                      <w:marLeft w:val="0"/>
                                      <w:marRight w:val="0"/>
                                      <w:marTop w:val="0"/>
                                      <w:marBottom w:val="0"/>
                                      <w:divBdr>
                                        <w:top w:val="none" w:sz="0" w:space="0" w:color="auto"/>
                                        <w:left w:val="none" w:sz="0" w:space="0" w:color="auto"/>
                                        <w:bottom w:val="none" w:sz="0" w:space="0" w:color="auto"/>
                                        <w:right w:val="none" w:sz="0" w:space="0" w:color="auto"/>
                                      </w:divBdr>
                                      <w:divsChild>
                                        <w:div w:id="1283654720">
                                          <w:marLeft w:val="0"/>
                                          <w:marRight w:val="0"/>
                                          <w:marTop w:val="0"/>
                                          <w:marBottom w:val="0"/>
                                          <w:divBdr>
                                            <w:top w:val="none" w:sz="0" w:space="0" w:color="auto"/>
                                            <w:left w:val="none" w:sz="0" w:space="0" w:color="auto"/>
                                            <w:bottom w:val="none" w:sz="0" w:space="0" w:color="auto"/>
                                            <w:right w:val="none" w:sz="0" w:space="0" w:color="auto"/>
                                          </w:divBdr>
                                          <w:divsChild>
                                            <w:div w:id="1038971657">
                                              <w:marLeft w:val="0"/>
                                              <w:marRight w:val="0"/>
                                              <w:marTop w:val="0"/>
                                              <w:marBottom w:val="0"/>
                                              <w:divBdr>
                                                <w:top w:val="none" w:sz="0" w:space="0" w:color="auto"/>
                                                <w:left w:val="none" w:sz="0" w:space="0" w:color="auto"/>
                                                <w:bottom w:val="single" w:sz="6" w:space="0" w:color="E5E3E3"/>
                                                <w:right w:val="none" w:sz="0" w:space="0" w:color="auto"/>
                                              </w:divBdr>
                                              <w:divsChild>
                                                <w:div w:id="476846790">
                                                  <w:marLeft w:val="0"/>
                                                  <w:marRight w:val="0"/>
                                                  <w:marTop w:val="0"/>
                                                  <w:marBottom w:val="0"/>
                                                  <w:divBdr>
                                                    <w:top w:val="none" w:sz="0" w:space="0" w:color="auto"/>
                                                    <w:left w:val="none" w:sz="0" w:space="0" w:color="auto"/>
                                                    <w:bottom w:val="none" w:sz="0" w:space="0" w:color="auto"/>
                                                    <w:right w:val="none" w:sz="0" w:space="0" w:color="auto"/>
                                                  </w:divBdr>
                                                  <w:divsChild>
                                                    <w:div w:id="215430468">
                                                      <w:marLeft w:val="0"/>
                                                      <w:marRight w:val="0"/>
                                                      <w:marTop w:val="0"/>
                                                      <w:marBottom w:val="0"/>
                                                      <w:divBdr>
                                                        <w:top w:val="none" w:sz="0" w:space="0" w:color="auto"/>
                                                        <w:left w:val="none" w:sz="0" w:space="0" w:color="auto"/>
                                                        <w:bottom w:val="none" w:sz="0" w:space="0" w:color="auto"/>
                                                        <w:right w:val="none" w:sz="0" w:space="0" w:color="auto"/>
                                                      </w:divBdr>
                                                      <w:divsChild>
                                                        <w:div w:id="1122458941">
                                                          <w:marLeft w:val="0"/>
                                                          <w:marRight w:val="0"/>
                                                          <w:marTop w:val="0"/>
                                                          <w:marBottom w:val="0"/>
                                                          <w:divBdr>
                                                            <w:top w:val="none" w:sz="0" w:space="0" w:color="auto"/>
                                                            <w:left w:val="none" w:sz="0" w:space="0" w:color="auto"/>
                                                            <w:bottom w:val="single" w:sz="6" w:space="0" w:color="auto"/>
                                                            <w:right w:val="none" w:sz="0" w:space="0" w:color="auto"/>
                                                          </w:divBdr>
                                                          <w:divsChild>
                                                            <w:div w:id="1311011566">
                                                              <w:marLeft w:val="0"/>
                                                              <w:marRight w:val="0"/>
                                                              <w:marTop w:val="0"/>
                                                              <w:marBottom w:val="0"/>
                                                              <w:divBdr>
                                                                <w:top w:val="none" w:sz="0" w:space="0" w:color="auto"/>
                                                                <w:left w:val="none" w:sz="0" w:space="0" w:color="auto"/>
                                                                <w:bottom w:val="single" w:sz="6" w:space="0" w:color="auto"/>
                                                                <w:right w:val="none" w:sz="0" w:space="0" w:color="auto"/>
                                                              </w:divBdr>
                                                              <w:divsChild>
                                                                <w:div w:id="1842232086">
                                                                  <w:marLeft w:val="405"/>
                                                                  <w:marRight w:val="0"/>
                                                                  <w:marTop w:val="0"/>
                                                                  <w:marBottom w:val="0"/>
                                                                  <w:divBdr>
                                                                    <w:top w:val="none" w:sz="0" w:space="0" w:color="auto"/>
                                                                    <w:left w:val="none" w:sz="0" w:space="0" w:color="auto"/>
                                                                    <w:bottom w:val="none" w:sz="0" w:space="0" w:color="auto"/>
                                                                    <w:right w:val="none" w:sz="0" w:space="0" w:color="auto"/>
                                                                  </w:divBdr>
                                                                  <w:divsChild>
                                                                    <w:div w:id="1300455317">
                                                                      <w:marLeft w:val="0"/>
                                                                      <w:marRight w:val="0"/>
                                                                      <w:marTop w:val="0"/>
                                                                      <w:marBottom w:val="0"/>
                                                                      <w:divBdr>
                                                                        <w:top w:val="none" w:sz="0" w:space="0" w:color="auto"/>
                                                                        <w:left w:val="none" w:sz="0" w:space="0" w:color="auto"/>
                                                                        <w:bottom w:val="none" w:sz="0" w:space="0" w:color="auto"/>
                                                                        <w:right w:val="none" w:sz="0" w:space="0" w:color="auto"/>
                                                                      </w:divBdr>
                                                                      <w:divsChild>
                                                                        <w:div w:id="17659851">
                                                                          <w:marLeft w:val="0"/>
                                                                          <w:marRight w:val="0"/>
                                                                          <w:marTop w:val="0"/>
                                                                          <w:marBottom w:val="0"/>
                                                                          <w:divBdr>
                                                                            <w:top w:val="none" w:sz="0" w:space="0" w:color="auto"/>
                                                                            <w:left w:val="none" w:sz="0" w:space="0" w:color="auto"/>
                                                                            <w:bottom w:val="none" w:sz="0" w:space="0" w:color="auto"/>
                                                                            <w:right w:val="none" w:sz="0" w:space="0" w:color="auto"/>
                                                                          </w:divBdr>
                                                                          <w:divsChild>
                                                                            <w:div w:id="1487161839">
                                                                              <w:marLeft w:val="0"/>
                                                                              <w:marRight w:val="0"/>
                                                                              <w:marTop w:val="0"/>
                                                                              <w:marBottom w:val="0"/>
                                                                              <w:divBdr>
                                                                                <w:top w:val="none" w:sz="0" w:space="0" w:color="auto"/>
                                                                                <w:left w:val="none" w:sz="0" w:space="0" w:color="auto"/>
                                                                                <w:bottom w:val="none" w:sz="0" w:space="0" w:color="auto"/>
                                                                                <w:right w:val="none" w:sz="0" w:space="0" w:color="auto"/>
                                                                              </w:divBdr>
                                                                              <w:divsChild>
                                                                                <w:div w:id="113257541">
                                                                                  <w:marLeft w:val="0"/>
                                                                                  <w:marRight w:val="0"/>
                                                                                  <w:marTop w:val="0"/>
                                                                                  <w:marBottom w:val="0"/>
                                                                                  <w:divBdr>
                                                                                    <w:top w:val="none" w:sz="0" w:space="0" w:color="auto"/>
                                                                                    <w:left w:val="none" w:sz="0" w:space="0" w:color="auto"/>
                                                                                    <w:bottom w:val="none" w:sz="0" w:space="0" w:color="auto"/>
                                                                                    <w:right w:val="none" w:sz="0" w:space="0" w:color="auto"/>
                                                                                  </w:divBdr>
                                                                                  <w:divsChild>
                                                                                    <w:div w:id="1081633389">
                                                                                      <w:marLeft w:val="0"/>
                                                                                      <w:marRight w:val="0"/>
                                                                                      <w:marTop w:val="0"/>
                                                                                      <w:marBottom w:val="0"/>
                                                                                      <w:divBdr>
                                                                                        <w:top w:val="none" w:sz="0" w:space="0" w:color="auto"/>
                                                                                        <w:left w:val="none" w:sz="0" w:space="0" w:color="auto"/>
                                                                                        <w:bottom w:val="none" w:sz="0" w:space="0" w:color="auto"/>
                                                                                        <w:right w:val="none" w:sz="0" w:space="0" w:color="auto"/>
                                                                                      </w:divBdr>
                                                                                      <w:divsChild>
                                                                                        <w:div w:id="695892699">
                                                                                          <w:marLeft w:val="0"/>
                                                                                          <w:marRight w:val="0"/>
                                                                                          <w:marTop w:val="0"/>
                                                                                          <w:marBottom w:val="0"/>
                                                                                          <w:divBdr>
                                                                                            <w:top w:val="none" w:sz="0" w:space="0" w:color="auto"/>
                                                                                            <w:left w:val="none" w:sz="0" w:space="0" w:color="auto"/>
                                                                                            <w:bottom w:val="none" w:sz="0" w:space="0" w:color="auto"/>
                                                                                            <w:right w:val="none" w:sz="0" w:space="0" w:color="auto"/>
                                                                                          </w:divBdr>
                                                                                          <w:divsChild>
                                                                                            <w:div w:id="342778561">
                                                                                              <w:marLeft w:val="0"/>
                                                                                              <w:marRight w:val="150"/>
                                                                                              <w:marTop w:val="75"/>
                                                                                              <w:marBottom w:val="0"/>
                                                                                              <w:divBdr>
                                                                                                <w:top w:val="none" w:sz="0" w:space="0" w:color="auto"/>
                                                                                                <w:left w:val="none" w:sz="0" w:space="0" w:color="auto"/>
                                                                                                <w:bottom w:val="single" w:sz="6" w:space="15" w:color="auto"/>
                                                                                                <w:right w:val="none" w:sz="0" w:space="0" w:color="auto"/>
                                                                                              </w:divBdr>
                                                                                              <w:divsChild>
                                                                                                <w:div w:id="425810988">
                                                                                                  <w:marLeft w:val="0"/>
                                                                                                  <w:marRight w:val="0"/>
                                                                                                  <w:marTop w:val="180"/>
                                                                                                  <w:marBottom w:val="0"/>
                                                                                                  <w:divBdr>
                                                                                                    <w:top w:val="none" w:sz="0" w:space="0" w:color="auto"/>
                                                                                                    <w:left w:val="none" w:sz="0" w:space="0" w:color="auto"/>
                                                                                                    <w:bottom w:val="none" w:sz="0" w:space="0" w:color="auto"/>
                                                                                                    <w:right w:val="none" w:sz="0" w:space="0" w:color="auto"/>
                                                                                                  </w:divBdr>
                                                                                                  <w:divsChild>
                                                                                                    <w:div w:id="127748178">
                                                                                                      <w:marLeft w:val="0"/>
                                                                                                      <w:marRight w:val="0"/>
                                                                                                      <w:marTop w:val="0"/>
                                                                                                      <w:marBottom w:val="0"/>
                                                                                                      <w:divBdr>
                                                                                                        <w:top w:val="none" w:sz="0" w:space="0" w:color="auto"/>
                                                                                                        <w:left w:val="none" w:sz="0" w:space="0" w:color="auto"/>
                                                                                                        <w:bottom w:val="none" w:sz="0" w:space="0" w:color="auto"/>
                                                                                                        <w:right w:val="none" w:sz="0" w:space="0" w:color="auto"/>
                                                                                                      </w:divBdr>
                                                                                                      <w:divsChild>
                                                                                                        <w:div w:id="159546567">
                                                                                                          <w:marLeft w:val="0"/>
                                                                                                          <w:marRight w:val="0"/>
                                                                                                          <w:marTop w:val="15"/>
                                                                                                          <w:marBottom w:val="0"/>
                                                                                                          <w:divBdr>
                                                                                                            <w:top w:val="none" w:sz="0" w:space="0" w:color="auto"/>
                                                                                                            <w:left w:val="none" w:sz="0" w:space="0" w:color="auto"/>
                                                                                                            <w:bottom w:val="none" w:sz="0" w:space="0" w:color="auto"/>
                                                                                                            <w:right w:val="none" w:sz="0" w:space="0" w:color="auto"/>
                                                                                                          </w:divBdr>
                                                                                                          <w:divsChild>
                                                                                                            <w:div w:id="1456750897">
                                                                                                              <w:marLeft w:val="0"/>
                                                                                                              <w:marRight w:val="0"/>
                                                                                                              <w:marTop w:val="0"/>
                                                                                                              <w:marBottom w:val="0"/>
                                                                                                              <w:divBdr>
                                                                                                                <w:top w:val="none" w:sz="0" w:space="0" w:color="auto"/>
                                                                                                                <w:left w:val="none" w:sz="0" w:space="0" w:color="auto"/>
                                                                                                                <w:bottom w:val="none" w:sz="0" w:space="0" w:color="auto"/>
                                                                                                                <w:right w:val="none" w:sz="0" w:space="0" w:color="auto"/>
                                                                                                              </w:divBdr>
                                                                                                              <w:divsChild>
                                                                                                                <w:div w:id="171647010">
                                                                                                                  <w:marLeft w:val="0"/>
                                                                                                                  <w:marRight w:val="0"/>
                                                                                                                  <w:marTop w:val="0"/>
                                                                                                                  <w:marBottom w:val="0"/>
                                                                                                                  <w:divBdr>
                                                                                                                    <w:top w:val="none" w:sz="0" w:space="0" w:color="auto"/>
                                                                                                                    <w:left w:val="none" w:sz="0" w:space="0" w:color="auto"/>
                                                                                                                    <w:bottom w:val="none" w:sz="0" w:space="0" w:color="auto"/>
                                                                                                                    <w:right w:val="none" w:sz="0" w:space="0" w:color="auto"/>
                                                                                                                  </w:divBdr>
                                                                                                                  <w:divsChild>
                                                                                                                    <w:div w:id="1830101138">
                                                                                                                      <w:marLeft w:val="0"/>
                                                                                                                      <w:marRight w:val="0"/>
                                                                                                                      <w:marTop w:val="0"/>
                                                                                                                      <w:marBottom w:val="0"/>
                                                                                                                      <w:divBdr>
                                                                                                                        <w:top w:val="none" w:sz="0" w:space="0" w:color="auto"/>
                                                                                                                        <w:left w:val="none" w:sz="0" w:space="0" w:color="auto"/>
                                                                                                                        <w:bottom w:val="none" w:sz="0" w:space="0" w:color="auto"/>
                                                                                                                        <w:right w:val="none" w:sz="0" w:space="0" w:color="auto"/>
                                                                                                                      </w:divBdr>
                                                                                                                      <w:divsChild>
                                                                                                                        <w:div w:id="672340516">
                                                                                                                          <w:marLeft w:val="0"/>
                                                                                                                          <w:marRight w:val="0"/>
                                                                                                                          <w:marTop w:val="0"/>
                                                                                                                          <w:marBottom w:val="0"/>
                                                                                                                          <w:divBdr>
                                                                                                                            <w:top w:val="none" w:sz="0" w:space="0" w:color="auto"/>
                                                                                                                            <w:left w:val="none" w:sz="0" w:space="0" w:color="auto"/>
                                                                                                                            <w:bottom w:val="none" w:sz="0" w:space="0" w:color="auto"/>
                                                                                                                            <w:right w:val="none" w:sz="0" w:space="0" w:color="auto"/>
                                                                                                                          </w:divBdr>
                                                                                                                          <w:divsChild>
                                                                                                                            <w:div w:id="1128671676">
                                                                                                                              <w:marLeft w:val="0"/>
                                                                                                                              <w:marRight w:val="0"/>
                                                                                                                              <w:marTop w:val="0"/>
                                                                                                                              <w:marBottom w:val="0"/>
                                                                                                                              <w:divBdr>
                                                                                                                                <w:top w:val="none" w:sz="0" w:space="0" w:color="auto"/>
                                                                                                                                <w:left w:val="none" w:sz="0" w:space="0" w:color="auto"/>
                                                                                                                                <w:bottom w:val="none" w:sz="0" w:space="0" w:color="auto"/>
                                                                                                                                <w:right w:val="none" w:sz="0" w:space="0" w:color="auto"/>
                                                                                                                              </w:divBdr>
                                                                                                                              <w:divsChild>
                                                                                                                                <w:div w:id="956642210">
                                                                                                                                  <w:marLeft w:val="0"/>
                                                                                                                                  <w:marRight w:val="0"/>
                                                                                                                                  <w:marTop w:val="0"/>
                                                                                                                                  <w:marBottom w:val="0"/>
                                                                                                                                  <w:divBdr>
                                                                                                                                    <w:top w:val="none" w:sz="0" w:space="0" w:color="auto"/>
                                                                                                                                    <w:left w:val="none" w:sz="0" w:space="0" w:color="auto"/>
                                                                                                                                    <w:bottom w:val="none" w:sz="0" w:space="0" w:color="auto"/>
                                                                                                                                    <w:right w:val="none" w:sz="0" w:space="0" w:color="auto"/>
                                                                                                                                  </w:divBdr>
                                                                                                                                </w:div>
                                                                                                                                <w:div w:id="17281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carpenterschool.com" TargetMode="External"/><Relationship Id="rId13" Type="http://schemas.openxmlformats.org/officeDocument/2006/relationships/hyperlink" Target="https://www.travelandleisure.com/attractions/museums-galleries/museums-with-virtual-to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university.manchester.ac.uk/learning-activities/science/" TargetMode="External"/><Relationship Id="rId5" Type="http://schemas.openxmlformats.org/officeDocument/2006/relationships/webSettings" Target="webSettings.xml"/><Relationship Id="rId15" Type="http://schemas.openxmlformats.org/officeDocument/2006/relationships/hyperlink" Target="mailto:head.3302@bishop-carpenter.oxon.sch.uk" TargetMode="External"/><Relationship Id="rId10" Type="http://schemas.openxmlformats.org/officeDocument/2006/relationships/hyperlink" Target="https://www.twinkl.co.uk/blog/how-to-utilise-twinkl-during-the-coronavirus-shutdown-a-guide-for-schools" TargetMode="External"/><Relationship Id="rId4" Type="http://schemas.openxmlformats.org/officeDocument/2006/relationships/settings" Target="settings.xml"/><Relationship Id="rId9" Type="http://schemas.openxmlformats.org/officeDocument/2006/relationships/hyperlink" Target="http://www.studyladder.com" TargetMode="External"/><Relationship Id="rId14" Type="http://schemas.openxmlformats.org/officeDocument/2006/relationships/hyperlink" Target="https://www.teachactive.org/my-account/?code=ME2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8983-9757-4A61-B9D9-D42FBF37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Nikki Stevenson</cp:lastModifiedBy>
  <cp:revision>4</cp:revision>
  <cp:lastPrinted>2020-03-19T10:26:00Z</cp:lastPrinted>
  <dcterms:created xsi:type="dcterms:W3CDTF">2020-03-19T10:27:00Z</dcterms:created>
  <dcterms:modified xsi:type="dcterms:W3CDTF">2020-03-20T16:01:00Z</dcterms:modified>
</cp:coreProperties>
</file>